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25" w:rsidRDefault="00514525" w:rsidP="005145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4525">
        <w:rPr>
          <w:rFonts w:ascii="Times New Roman" w:hAnsi="Times New Roman" w:cs="Times New Roman"/>
          <w:b/>
          <w:sz w:val="40"/>
          <w:szCs w:val="40"/>
        </w:rPr>
        <w:t xml:space="preserve">План работы Школы молодого педагога </w:t>
      </w:r>
    </w:p>
    <w:p w:rsidR="00D60D47" w:rsidRDefault="00514525" w:rsidP="005145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4525">
        <w:rPr>
          <w:rFonts w:ascii="Times New Roman" w:hAnsi="Times New Roman" w:cs="Times New Roman"/>
          <w:b/>
          <w:sz w:val="40"/>
          <w:szCs w:val="40"/>
        </w:rPr>
        <w:t>на 2015-2016 учебный год</w:t>
      </w:r>
    </w:p>
    <w:tbl>
      <w:tblPr>
        <w:tblW w:w="10773" w:type="dxa"/>
        <w:tblCellSpacing w:w="0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4310"/>
        <w:gridCol w:w="1317"/>
        <w:gridCol w:w="4721"/>
      </w:tblGrid>
      <w:tr w:rsidR="00514525" w:rsidRPr="00514525" w:rsidTr="001C359E">
        <w:trPr>
          <w:tblCellSpacing w:w="0" w:type="dxa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1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3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472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</w:t>
            </w:r>
          </w:p>
        </w:tc>
      </w:tr>
      <w:tr w:rsidR="00514525" w:rsidRPr="00514525" w:rsidTr="001C359E">
        <w:trPr>
          <w:tblCellSpacing w:w="0" w:type="dxa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1C35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1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Районная педагогическая Конференция «Модернизация системы образования </w:t>
            </w:r>
            <w:proofErr w:type="spellStart"/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Чулымского</w:t>
            </w:r>
            <w:proofErr w:type="spellEnd"/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района: от качества  условий к качеству  результата»</w:t>
            </w:r>
          </w:p>
        </w:tc>
        <w:tc>
          <w:tcPr>
            <w:tcW w:w="13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472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Круглые</w:t>
            </w: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стол</w:t>
            </w:r>
            <w:r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</w:tr>
      <w:tr w:rsidR="00514525" w:rsidRPr="00514525" w:rsidTr="001C359E">
        <w:trPr>
          <w:tblCellSpacing w:w="0" w:type="dxa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1C35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1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базы данных участников Школы молодого педагога</w:t>
            </w: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72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</w:t>
            </w:r>
            <w:r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t>ые письма ОО</w:t>
            </w:r>
          </w:p>
        </w:tc>
      </w:tr>
      <w:tr w:rsidR="00514525" w:rsidRPr="00514525" w:rsidTr="001C359E">
        <w:trPr>
          <w:tblCellSpacing w:w="0" w:type="dxa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1C35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1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D9293B" w:rsidP="003A27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«Саморазвитие как одно из условий профессионального становления молодого педагога».</w:t>
            </w:r>
          </w:p>
        </w:tc>
        <w:tc>
          <w:tcPr>
            <w:tcW w:w="13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D9293B" w:rsidP="003A27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72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D9293B" w:rsidP="003A27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методический семинар ШМП</w:t>
            </w:r>
          </w:p>
        </w:tc>
      </w:tr>
      <w:tr w:rsidR="00514525" w:rsidRPr="00514525" w:rsidTr="001C359E">
        <w:trPr>
          <w:trHeight w:val="2818"/>
          <w:tblCellSpacing w:w="0" w:type="dxa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1C35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1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A02C1" w:rsidRPr="003A278C" w:rsidRDefault="001A02C1" w:rsidP="0062030F">
            <w:pPr>
              <w:pStyle w:val="Default"/>
              <w:rPr>
                <w:bCs/>
                <w:color w:val="auto"/>
              </w:rPr>
            </w:pPr>
            <w:r w:rsidRPr="003A278C">
              <w:rPr>
                <w:bCs/>
                <w:color w:val="auto"/>
              </w:rPr>
              <w:t xml:space="preserve">Тема: «Актуальные проблемы организации деятельности </w:t>
            </w:r>
            <w:r w:rsidR="00AB7C02" w:rsidRPr="003A278C">
              <w:rPr>
                <w:bCs/>
                <w:color w:val="auto"/>
              </w:rPr>
              <w:t xml:space="preserve">начинающих </w:t>
            </w:r>
            <w:r w:rsidRPr="003A278C">
              <w:rPr>
                <w:bCs/>
                <w:color w:val="auto"/>
              </w:rPr>
              <w:t>учител</w:t>
            </w:r>
            <w:r w:rsidR="00AB7C02" w:rsidRPr="003A278C">
              <w:rPr>
                <w:bCs/>
                <w:color w:val="auto"/>
              </w:rPr>
              <w:t xml:space="preserve">ей </w:t>
            </w:r>
            <w:r w:rsidRPr="003A278C">
              <w:rPr>
                <w:bCs/>
                <w:color w:val="auto"/>
              </w:rPr>
              <w:t xml:space="preserve"> в условиях введения ФГОС ООО»:</w:t>
            </w:r>
          </w:p>
          <w:p w:rsidR="0062030F" w:rsidRPr="003A278C" w:rsidRDefault="0062030F" w:rsidP="0062030F">
            <w:pPr>
              <w:pStyle w:val="Default"/>
              <w:rPr>
                <w:bCs/>
                <w:color w:val="auto"/>
              </w:rPr>
            </w:pPr>
            <w:r w:rsidRPr="003A278C">
              <w:rPr>
                <w:bCs/>
                <w:color w:val="auto"/>
              </w:rPr>
              <w:t>-Нормативно-правовая база при переходе на ФГОС ООО</w:t>
            </w:r>
          </w:p>
          <w:p w:rsidR="0062030F" w:rsidRPr="003A278C" w:rsidRDefault="0062030F" w:rsidP="0062030F">
            <w:pPr>
              <w:pStyle w:val="Default"/>
              <w:rPr>
                <w:bCs/>
                <w:color w:val="auto"/>
              </w:rPr>
            </w:pPr>
            <w:r w:rsidRPr="003A278C">
              <w:rPr>
                <w:bCs/>
                <w:color w:val="auto"/>
              </w:rPr>
              <w:t xml:space="preserve"> -Требования к составлению рабочей программы учителя </w:t>
            </w:r>
          </w:p>
          <w:p w:rsidR="00514525" w:rsidRPr="00514525" w:rsidRDefault="0062030F" w:rsidP="003A27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t>- Тематическое планирование, поурочное планирование.</w:t>
            </w:r>
          </w:p>
        </w:tc>
        <w:tc>
          <w:tcPr>
            <w:tcW w:w="13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1A02C1" w:rsidP="003A27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Ноябр</w:t>
            </w:r>
            <w:r w:rsidR="003A278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2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62030F" w:rsidP="003A278C">
            <w:pPr>
              <w:pStyle w:val="Default"/>
              <w:rPr>
                <w:bCs/>
                <w:color w:val="auto"/>
              </w:rPr>
            </w:pPr>
            <w:r w:rsidRPr="003A278C">
              <w:rPr>
                <w:bCs/>
                <w:color w:val="auto"/>
              </w:rPr>
              <w:t>Дистанционный методический семинар ШМП</w:t>
            </w:r>
          </w:p>
        </w:tc>
      </w:tr>
      <w:tr w:rsidR="00514525" w:rsidRPr="00514525" w:rsidTr="001C359E">
        <w:trPr>
          <w:tblCellSpacing w:w="0" w:type="dxa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3A278C" w:rsidP="001C35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1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A02C1" w:rsidRPr="003A278C" w:rsidRDefault="001A02C1" w:rsidP="001A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Школа молодого педагога:</w:t>
            </w:r>
          </w:p>
          <w:p w:rsidR="00514525" w:rsidRPr="00514525" w:rsidRDefault="001A02C1" w:rsidP="001A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sz w:val="24"/>
                <w:szCs w:val="24"/>
              </w:rPr>
              <w:t>Дистанционный тренинг «Современные образовательные технологии»</w:t>
            </w:r>
            <w:r w:rsidRPr="003A27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14525" w:rsidRPr="005145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472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1A02C1" w:rsidP="00514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sz w:val="24"/>
                <w:szCs w:val="24"/>
              </w:rPr>
              <w:t>Дистанционный тренинг для участников ШМП</w:t>
            </w:r>
          </w:p>
        </w:tc>
      </w:tr>
      <w:tr w:rsidR="00514525" w:rsidRPr="00514525" w:rsidTr="001C359E">
        <w:trPr>
          <w:tblCellSpacing w:w="0" w:type="dxa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3A278C" w:rsidP="001C35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1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A02C1" w:rsidRPr="003A278C" w:rsidRDefault="001A02C1" w:rsidP="001A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Школа молодого педагога:</w:t>
            </w:r>
          </w:p>
          <w:p w:rsidR="001A02C1" w:rsidRPr="003A278C" w:rsidRDefault="001A02C1" w:rsidP="001A02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-Методические основы современного учебного занятия, требования к его проведению. Самоанализ и анализ учебных занятий.</w:t>
            </w:r>
          </w:p>
          <w:p w:rsidR="00514525" w:rsidRPr="00514525" w:rsidRDefault="001A02C1" w:rsidP="003A27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-Практикум: конструирование уроков по обобщению и систематизации знаний.</w:t>
            </w:r>
          </w:p>
        </w:tc>
        <w:tc>
          <w:tcPr>
            <w:tcW w:w="13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472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Дистанционный методический семинар</w:t>
            </w:r>
            <w:r w:rsidR="001A02C1"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t>, практикум</w:t>
            </w:r>
          </w:p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B7C02" w:rsidRPr="003A278C" w:rsidTr="001C359E">
        <w:trPr>
          <w:tblCellSpacing w:w="0" w:type="dxa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7C02" w:rsidRPr="003A278C" w:rsidRDefault="003A278C" w:rsidP="001C35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1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7C02" w:rsidRPr="00571DE5" w:rsidRDefault="00AB7C02" w:rsidP="00AB7C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Виртуальная Школа молодого педагога:</w:t>
            </w:r>
          </w:p>
          <w:p w:rsidR="00AB7C02" w:rsidRPr="003A278C" w:rsidRDefault="00AB7C02" w:rsidP="00AB7C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«Организация урока в соответствии с требованиями ФГОС» </w:t>
            </w:r>
          </w:p>
          <w:p w:rsidR="00AB7C02" w:rsidRPr="003A278C" w:rsidRDefault="00AB7C02" w:rsidP="00AB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-Виды контроля знаний</w:t>
            </w:r>
          </w:p>
        </w:tc>
        <w:tc>
          <w:tcPr>
            <w:tcW w:w="13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7C02" w:rsidRPr="003A278C" w:rsidRDefault="00AB7C02" w:rsidP="00514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72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7C02" w:rsidRPr="003A278C" w:rsidRDefault="00AB7C02" w:rsidP="00514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Дистанционный семинар-практикум для начинающих  учителей</w:t>
            </w:r>
          </w:p>
        </w:tc>
      </w:tr>
      <w:tr w:rsidR="00514525" w:rsidRPr="00514525" w:rsidTr="001C359E">
        <w:trPr>
          <w:tblCellSpacing w:w="0" w:type="dxa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3A278C" w:rsidP="001C35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31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B7C02" w:rsidRPr="003A278C" w:rsidRDefault="00AB7C02" w:rsidP="00AB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ШМП </w:t>
            </w:r>
          </w:p>
          <w:p w:rsidR="00AB7C02" w:rsidRPr="003A278C" w:rsidRDefault="001C359E" w:rsidP="00AB7C02">
            <w:pPr>
              <w:pStyle w:val="a5"/>
              <w:shd w:val="clear" w:color="auto" w:fill="FFFFFF"/>
              <w:spacing w:before="180" w:beforeAutospacing="0" w:after="18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Тема: «</w:t>
            </w:r>
            <w:r w:rsidR="00AB7C02" w:rsidRPr="003A278C">
              <w:rPr>
                <w:rFonts w:eastAsiaTheme="minorEastAsia"/>
              </w:rPr>
              <w:t>Ко</w:t>
            </w:r>
            <w:r>
              <w:rPr>
                <w:rFonts w:eastAsiaTheme="minorEastAsia"/>
              </w:rPr>
              <w:t>нтроль успеваемости обучающихся»</w:t>
            </w:r>
            <w:r w:rsidR="00AB7C02" w:rsidRPr="003A278C">
              <w:rPr>
                <w:rFonts w:eastAsiaTheme="minorEastAsia"/>
              </w:rPr>
              <w:t xml:space="preserve"> </w:t>
            </w:r>
          </w:p>
          <w:p w:rsidR="00AB7C02" w:rsidRPr="003A278C" w:rsidRDefault="00AB7C02" w:rsidP="00AB7C02">
            <w:pPr>
              <w:pStyle w:val="a5"/>
              <w:shd w:val="clear" w:color="auto" w:fill="FFFFFF"/>
              <w:spacing w:before="180" w:beforeAutospacing="0" w:after="180" w:afterAutospacing="0"/>
              <w:rPr>
                <w:rFonts w:eastAsiaTheme="minorEastAsia"/>
              </w:rPr>
            </w:pPr>
            <w:r w:rsidRPr="003A278C">
              <w:rPr>
                <w:rFonts w:eastAsiaTheme="minorEastAsia"/>
              </w:rPr>
              <w:t>-Формы и методы контроля знаний обучающихся</w:t>
            </w:r>
          </w:p>
          <w:p w:rsidR="00AB7C02" w:rsidRPr="003A278C" w:rsidRDefault="00AB7C02" w:rsidP="00AB7C02">
            <w:pPr>
              <w:pStyle w:val="a5"/>
              <w:shd w:val="clear" w:color="auto" w:fill="FFFFFF"/>
              <w:spacing w:before="180" w:beforeAutospacing="0" w:after="180" w:afterAutospacing="0"/>
              <w:rPr>
                <w:rFonts w:eastAsiaTheme="minorEastAsia"/>
                <w:b/>
              </w:rPr>
            </w:pPr>
            <w:r w:rsidRPr="003A278C">
              <w:rPr>
                <w:rFonts w:eastAsiaTheme="minorEastAsia"/>
                <w:b/>
              </w:rPr>
              <w:t>Практическая часть:</w:t>
            </w:r>
          </w:p>
          <w:p w:rsidR="00514525" w:rsidRPr="00514525" w:rsidRDefault="00AB7C02" w:rsidP="003A278C">
            <w:pPr>
              <w:pStyle w:val="a5"/>
              <w:shd w:val="clear" w:color="auto" w:fill="FFFFFF"/>
              <w:spacing w:before="180" w:beforeAutospacing="0" w:after="180" w:afterAutospacing="0"/>
              <w:rPr>
                <w:rFonts w:eastAsiaTheme="minorEastAsia"/>
              </w:rPr>
            </w:pPr>
            <w:r w:rsidRPr="003A278C">
              <w:rPr>
                <w:rFonts w:eastAsiaTheme="minorEastAsia"/>
              </w:rPr>
              <w:t>Составление и оформление контрольно-оценочных средств по учебным дисциплинам, составление примерных заданий по текущей, промежуточной и итоговой аттестации</w:t>
            </w:r>
          </w:p>
        </w:tc>
        <w:tc>
          <w:tcPr>
            <w:tcW w:w="13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72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3A278C" w:rsidP="00514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Дистанционный семинар-практикум для начинающих  учителей</w:t>
            </w:r>
          </w:p>
        </w:tc>
      </w:tr>
      <w:tr w:rsidR="00514525" w:rsidRPr="00514525" w:rsidTr="001C359E">
        <w:trPr>
          <w:tblCellSpacing w:w="0" w:type="dxa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3A278C" w:rsidP="001C35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1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3A278C" w:rsidP="003A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Методический семинар ШМП</w:t>
            </w:r>
            <w:r w:rsidRPr="003A2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«Формирование профессиональной компетентности молодого педагога». Закрытие Школы молодого педагога</w:t>
            </w:r>
            <w:r w:rsidRPr="003A2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2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A278C" w:rsidRPr="003A278C" w:rsidRDefault="003A278C" w:rsidP="005145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Методический семинар</w:t>
            </w:r>
          </w:p>
          <w:p w:rsidR="00514525" w:rsidRPr="00514525" w:rsidRDefault="003A278C" w:rsidP="00514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3A27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</w:t>
            </w:r>
            <w:r w:rsidR="00514525" w:rsidRPr="0051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ренинг «Составление рекомендаций</w:t>
            </w:r>
            <w:r w:rsidR="00514525" w:rsidRPr="0051452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»</w:t>
            </w:r>
          </w:p>
          <w:p w:rsidR="00514525" w:rsidRPr="00514525" w:rsidRDefault="00514525" w:rsidP="00514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51452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</w:tbl>
    <w:p w:rsidR="00514525" w:rsidRPr="003A278C" w:rsidRDefault="00514525" w:rsidP="003A278C">
      <w:pPr>
        <w:rPr>
          <w:rFonts w:ascii="Times New Roman" w:hAnsi="Times New Roman" w:cs="Times New Roman"/>
          <w:b/>
          <w:sz w:val="24"/>
          <w:szCs w:val="24"/>
        </w:rPr>
      </w:pPr>
    </w:p>
    <w:sectPr w:rsidR="00514525" w:rsidRPr="003A278C" w:rsidSect="003A27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14525"/>
    <w:rsid w:val="0012646C"/>
    <w:rsid w:val="001A02C1"/>
    <w:rsid w:val="001C359E"/>
    <w:rsid w:val="003A278C"/>
    <w:rsid w:val="00514525"/>
    <w:rsid w:val="00571DE5"/>
    <w:rsid w:val="0062030F"/>
    <w:rsid w:val="009476DB"/>
    <w:rsid w:val="00AB7C02"/>
    <w:rsid w:val="00D60D47"/>
    <w:rsid w:val="00D9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4525"/>
    <w:rPr>
      <w:b/>
      <w:bCs/>
    </w:rPr>
  </w:style>
  <w:style w:type="paragraph" w:styleId="a5">
    <w:name w:val="Normal (Web)"/>
    <w:basedOn w:val="a"/>
    <w:uiPriority w:val="99"/>
    <w:unhideWhenUsed/>
    <w:rsid w:val="0051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0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2015-10-20T05:39:00Z</dcterms:created>
  <dcterms:modified xsi:type="dcterms:W3CDTF">2015-10-22T05:44:00Z</dcterms:modified>
</cp:coreProperties>
</file>